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b27741f3c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82fad7b6c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7078c54e84531" /><Relationship Type="http://schemas.openxmlformats.org/officeDocument/2006/relationships/numbering" Target="/word/numbering.xml" Id="Rf99045b915b0481c" /><Relationship Type="http://schemas.openxmlformats.org/officeDocument/2006/relationships/settings" Target="/word/settings.xml" Id="R59ba240ae80e44de" /><Relationship Type="http://schemas.openxmlformats.org/officeDocument/2006/relationships/image" Target="/word/media/43dd424a-7ca2-4dfd-80ee-4c4e958f72f4.png" Id="R78482fad7b6c4006" /></Relationships>
</file>