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66a599916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4a0c68b96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54a04094e478f" /><Relationship Type="http://schemas.openxmlformats.org/officeDocument/2006/relationships/numbering" Target="/word/numbering.xml" Id="Rcab23da087ef48c8" /><Relationship Type="http://schemas.openxmlformats.org/officeDocument/2006/relationships/settings" Target="/word/settings.xml" Id="R08168a231ca64d22" /><Relationship Type="http://schemas.openxmlformats.org/officeDocument/2006/relationships/image" Target="/word/media/dbf00784-0087-409c-9f8f-d1c5eb4a46f7.png" Id="R8874a0c68b964a37" /></Relationships>
</file>