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c05c23085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fc2af9b30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Baluty Zachodnie,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cbabc406a40ab" /><Relationship Type="http://schemas.openxmlformats.org/officeDocument/2006/relationships/numbering" Target="/word/numbering.xml" Id="R3991edfd3744419a" /><Relationship Type="http://schemas.openxmlformats.org/officeDocument/2006/relationships/settings" Target="/word/settings.xml" Id="R2e1d92c78f654323" /><Relationship Type="http://schemas.openxmlformats.org/officeDocument/2006/relationships/image" Target="/word/media/04eb4ff9-67ff-4799-be22-2bb655c8a910.png" Id="Rcf8fc2af9b304275" /></Relationships>
</file>