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44cf5e9b6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28ff9da40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263cfc76542a1" /><Relationship Type="http://schemas.openxmlformats.org/officeDocument/2006/relationships/numbering" Target="/word/numbering.xml" Id="Rb543f9d2d7694fc9" /><Relationship Type="http://schemas.openxmlformats.org/officeDocument/2006/relationships/settings" Target="/word/settings.xml" Id="R2023663eb0b54139" /><Relationship Type="http://schemas.openxmlformats.org/officeDocument/2006/relationships/image" Target="/word/media/e163c501-5fcc-4703-ba2c-6107a09ee7dc.png" Id="R3e628ff9da404e25" /></Relationships>
</file>