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8c51ef866545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f99ff4ff5245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Barcie,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d3eef343d4411c" /><Relationship Type="http://schemas.openxmlformats.org/officeDocument/2006/relationships/numbering" Target="/word/numbering.xml" Id="Rca897b4c7158426b" /><Relationship Type="http://schemas.openxmlformats.org/officeDocument/2006/relationships/settings" Target="/word/settings.xml" Id="R566802cd1ac646fd" /><Relationship Type="http://schemas.openxmlformats.org/officeDocument/2006/relationships/image" Target="/word/media/402e9dab-4239-4388-abe6-ea197ab4774b.png" Id="Rbbf99ff4ff52450f" /></Relationships>
</file>