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2f8fcb0a2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25e5718fa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68f644d4e4033" /><Relationship Type="http://schemas.openxmlformats.org/officeDocument/2006/relationships/numbering" Target="/word/numbering.xml" Id="R76ed3062890a49ae" /><Relationship Type="http://schemas.openxmlformats.org/officeDocument/2006/relationships/settings" Target="/word/settings.xml" Id="R555986c2141d408d" /><Relationship Type="http://schemas.openxmlformats.org/officeDocument/2006/relationships/image" Target="/word/media/9bb216cc-5fe7-423c-918f-db14d662ab6e.png" Id="R09e25e5718fa4692" /></Relationships>
</file>