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f37b63d9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ca4374b15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65c9016b0453e" /><Relationship Type="http://schemas.openxmlformats.org/officeDocument/2006/relationships/numbering" Target="/word/numbering.xml" Id="R50074f35257b4906" /><Relationship Type="http://schemas.openxmlformats.org/officeDocument/2006/relationships/settings" Target="/word/settings.xml" Id="Rca97ed4bd40d486c" /><Relationship Type="http://schemas.openxmlformats.org/officeDocument/2006/relationships/image" Target="/word/media/4fc047e4-0f61-4128-82a7-3e27631f4cd9.png" Id="Rbe6ca4374b15471e" /></Relationships>
</file>