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8db72008c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12bfe2e2b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72e9bfe4940df" /><Relationship Type="http://schemas.openxmlformats.org/officeDocument/2006/relationships/numbering" Target="/word/numbering.xml" Id="R049c73223fc8423b" /><Relationship Type="http://schemas.openxmlformats.org/officeDocument/2006/relationships/settings" Target="/word/settings.xml" Id="Rcc1965a2be2f47f3" /><Relationship Type="http://schemas.openxmlformats.org/officeDocument/2006/relationships/image" Target="/word/media/bee27296-1f9d-4b6b-a25b-00a0231ffae9.png" Id="Raca12bfe2e2b457d" /></Relationships>
</file>