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63ceee5c0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706ad1126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f6d429b49487f" /><Relationship Type="http://schemas.openxmlformats.org/officeDocument/2006/relationships/numbering" Target="/word/numbering.xml" Id="R3b38b4fdc3c54fe5" /><Relationship Type="http://schemas.openxmlformats.org/officeDocument/2006/relationships/settings" Target="/word/settings.xml" Id="Rdf7f292ad3984746" /><Relationship Type="http://schemas.openxmlformats.org/officeDocument/2006/relationships/image" Target="/word/media/0cf51819-f036-4e72-831e-5a37307ef2ef.png" Id="R6c8706ad1126420e" /></Relationships>
</file>