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622481c4d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d34bc1a80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3a77fc52c4e78" /><Relationship Type="http://schemas.openxmlformats.org/officeDocument/2006/relationships/numbering" Target="/word/numbering.xml" Id="R2de56be6b3c14f7c" /><Relationship Type="http://schemas.openxmlformats.org/officeDocument/2006/relationships/settings" Target="/word/settings.xml" Id="R7f6e46db311e40f1" /><Relationship Type="http://schemas.openxmlformats.org/officeDocument/2006/relationships/image" Target="/word/media/ed62b476-1d29-4f44-95bc-7c094e9d90ee.png" Id="Rc1fd34bc1a804977" /></Relationships>
</file>