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d802655bd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2ef5967d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0dd908d284505" /><Relationship Type="http://schemas.openxmlformats.org/officeDocument/2006/relationships/numbering" Target="/word/numbering.xml" Id="Rbd4091a70ad14bce" /><Relationship Type="http://schemas.openxmlformats.org/officeDocument/2006/relationships/settings" Target="/word/settings.xml" Id="Re83ede34e357467f" /><Relationship Type="http://schemas.openxmlformats.org/officeDocument/2006/relationships/image" Target="/word/media/43f13360-1395-44f6-b33b-c2a931323f1c.png" Id="R469d2ef5967d4029" /></Relationships>
</file>