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e73f7c1f8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ea30ae39e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bcfdb425441db" /><Relationship Type="http://schemas.openxmlformats.org/officeDocument/2006/relationships/numbering" Target="/word/numbering.xml" Id="R6a0ebd292d3c41ad" /><Relationship Type="http://schemas.openxmlformats.org/officeDocument/2006/relationships/settings" Target="/word/settings.xml" Id="Rfb968ba1c1bb42b1" /><Relationship Type="http://schemas.openxmlformats.org/officeDocument/2006/relationships/image" Target="/word/media/45e1f0bf-4415-4f6e-8a27-9a5c829ceb3e.png" Id="Rf36ea30ae39e46a9" /></Relationships>
</file>