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7147f76b0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c91d376cc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Bartoszylas,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a881f155840ca" /><Relationship Type="http://schemas.openxmlformats.org/officeDocument/2006/relationships/numbering" Target="/word/numbering.xml" Id="R47fafdf49ed943ea" /><Relationship Type="http://schemas.openxmlformats.org/officeDocument/2006/relationships/settings" Target="/word/settings.xml" Id="R5f2507a2311e4b0a" /><Relationship Type="http://schemas.openxmlformats.org/officeDocument/2006/relationships/image" Target="/word/media/63fffad9-4362-423b-9c2b-e29abc0adacd.png" Id="Rb71c91d376cc4f2d" /></Relationships>
</file>