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3abf95245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29fc7dd67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c0b2b520d47fe" /><Relationship Type="http://schemas.openxmlformats.org/officeDocument/2006/relationships/numbering" Target="/word/numbering.xml" Id="R05c52446af7d4628" /><Relationship Type="http://schemas.openxmlformats.org/officeDocument/2006/relationships/settings" Target="/word/settings.xml" Id="R267b6687735b4875" /><Relationship Type="http://schemas.openxmlformats.org/officeDocument/2006/relationships/image" Target="/word/media/b22e8495-10e7-4591-9baf-3b6251f4fd11.png" Id="R08e29fc7dd674cc8" /></Relationships>
</file>