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689806153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66d3f26e8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a85e5c4804755" /><Relationship Type="http://schemas.openxmlformats.org/officeDocument/2006/relationships/numbering" Target="/word/numbering.xml" Id="R921a12ac51ec4c5b" /><Relationship Type="http://schemas.openxmlformats.org/officeDocument/2006/relationships/settings" Target="/word/settings.xml" Id="R938cab4b694848c3" /><Relationship Type="http://schemas.openxmlformats.org/officeDocument/2006/relationships/image" Target="/word/media/d7bc06b6-35d4-4dba-bfa9-848fc8db9c76.png" Id="R5b766d3f26e84fdd" /></Relationships>
</file>