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b85b7367a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484e16dce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e7c654fa1430d" /><Relationship Type="http://schemas.openxmlformats.org/officeDocument/2006/relationships/numbering" Target="/word/numbering.xml" Id="R7a70e3c873794e49" /><Relationship Type="http://schemas.openxmlformats.org/officeDocument/2006/relationships/settings" Target="/word/settings.xml" Id="R0eb4d97677df476c" /><Relationship Type="http://schemas.openxmlformats.org/officeDocument/2006/relationships/image" Target="/word/media/8abbbfbb-5122-40ed-9d8b-085fdde9d36a.png" Id="R7b0484e16dce4706" /></Relationships>
</file>