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7f5236dcc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84fe067de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3093d6e6f407c" /><Relationship Type="http://schemas.openxmlformats.org/officeDocument/2006/relationships/numbering" Target="/word/numbering.xml" Id="Rc834b1d3e70e49cb" /><Relationship Type="http://schemas.openxmlformats.org/officeDocument/2006/relationships/settings" Target="/word/settings.xml" Id="Rbb4b72df2e124f78" /><Relationship Type="http://schemas.openxmlformats.org/officeDocument/2006/relationships/image" Target="/word/media/ef34dc1d-b937-49d2-9367-ad2571219d93.png" Id="R27484fe067de4e79" /></Relationships>
</file>