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ea28ee0d6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999367455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ee5990de3472e" /><Relationship Type="http://schemas.openxmlformats.org/officeDocument/2006/relationships/numbering" Target="/word/numbering.xml" Id="R3bc2aa630e674209" /><Relationship Type="http://schemas.openxmlformats.org/officeDocument/2006/relationships/settings" Target="/word/settings.xml" Id="Rf9c53880efbe44c7" /><Relationship Type="http://schemas.openxmlformats.org/officeDocument/2006/relationships/image" Target="/word/media/17c1c0eb-0a47-4929-9889-55ccce8b8070.png" Id="R45b99936745540e3" /></Relationships>
</file>