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16fabe903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1fa05e237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aa910cdd74b08" /><Relationship Type="http://schemas.openxmlformats.org/officeDocument/2006/relationships/numbering" Target="/word/numbering.xml" Id="R835014cb027a4741" /><Relationship Type="http://schemas.openxmlformats.org/officeDocument/2006/relationships/settings" Target="/word/settings.xml" Id="Rec307b47309f4256" /><Relationship Type="http://schemas.openxmlformats.org/officeDocument/2006/relationships/image" Target="/word/media/028766b3-4edc-406a-b644-cc82ea90ee06.png" Id="R5df1fa05e2374b1e" /></Relationships>
</file>