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78428c843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f3ffcb8cd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9675625fe4c0e" /><Relationship Type="http://schemas.openxmlformats.org/officeDocument/2006/relationships/numbering" Target="/word/numbering.xml" Id="R8397bdc08c5b4f22" /><Relationship Type="http://schemas.openxmlformats.org/officeDocument/2006/relationships/settings" Target="/word/settings.xml" Id="Rbdc73744d30d472e" /><Relationship Type="http://schemas.openxmlformats.org/officeDocument/2006/relationships/image" Target="/word/media/57224069-5350-4bea-b011-8199de51382c.png" Id="R11bf3ffcb8cd4be6" /></Relationships>
</file>