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9365ffd84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0b046bcee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b28aa0aae4f26" /><Relationship Type="http://schemas.openxmlformats.org/officeDocument/2006/relationships/numbering" Target="/word/numbering.xml" Id="R14c1c5951dc14119" /><Relationship Type="http://schemas.openxmlformats.org/officeDocument/2006/relationships/settings" Target="/word/settings.xml" Id="R8072893273c541c9" /><Relationship Type="http://schemas.openxmlformats.org/officeDocument/2006/relationships/image" Target="/word/media/85ad8fc4-6abd-418c-a215-eed5b5f38ab2.png" Id="R9890b046bcee4cb2" /></Relationships>
</file>