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87785da49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232aeb687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1efb283734ffc" /><Relationship Type="http://schemas.openxmlformats.org/officeDocument/2006/relationships/numbering" Target="/word/numbering.xml" Id="R7cf9432c6f124b9f" /><Relationship Type="http://schemas.openxmlformats.org/officeDocument/2006/relationships/settings" Target="/word/settings.xml" Id="Re96222a97f9a46d7" /><Relationship Type="http://schemas.openxmlformats.org/officeDocument/2006/relationships/image" Target="/word/media/9a994a20-5925-4224-9b64-236baa760f0d.png" Id="Rf66232aeb68740d3" /></Relationships>
</file>