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11975a2b1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511ca1c4c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1aa485fbc40e8" /><Relationship Type="http://schemas.openxmlformats.org/officeDocument/2006/relationships/numbering" Target="/word/numbering.xml" Id="Rdddd56644d314f96" /><Relationship Type="http://schemas.openxmlformats.org/officeDocument/2006/relationships/settings" Target="/word/settings.xml" Id="Rf2655f42abc54fcc" /><Relationship Type="http://schemas.openxmlformats.org/officeDocument/2006/relationships/image" Target="/word/media/51b08eac-c780-4ae1-ae29-be8eeb9b1cc9.png" Id="Rddd511ca1c4c448b" /></Relationships>
</file>