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eba81c889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57cec6e95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0038c26fb4dc2" /><Relationship Type="http://schemas.openxmlformats.org/officeDocument/2006/relationships/numbering" Target="/word/numbering.xml" Id="R4b211310d337473d" /><Relationship Type="http://schemas.openxmlformats.org/officeDocument/2006/relationships/settings" Target="/word/settings.xml" Id="Rcbd1c7fbd46b45d2" /><Relationship Type="http://schemas.openxmlformats.org/officeDocument/2006/relationships/image" Target="/word/media/390b08ae-78a5-4d11-a851-c493f64428cb.png" Id="Ra1e57cec6e95474e" /></Relationships>
</file>