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5efcaeca3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f25e3ea38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2b97520f545d5" /><Relationship Type="http://schemas.openxmlformats.org/officeDocument/2006/relationships/numbering" Target="/word/numbering.xml" Id="Re1218848da474872" /><Relationship Type="http://schemas.openxmlformats.org/officeDocument/2006/relationships/settings" Target="/word/settings.xml" Id="R7eaff646278b4df0" /><Relationship Type="http://schemas.openxmlformats.org/officeDocument/2006/relationships/image" Target="/word/media/cc04eaa3-8309-41f9-8a89-9fa63d133b90.png" Id="Rea2f25e3ea384cf1" /></Relationships>
</file>