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b181aaf00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6d98e23d7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Beznatka,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f02c5c2ae4d57" /><Relationship Type="http://schemas.openxmlformats.org/officeDocument/2006/relationships/numbering" Target="/word/numbering.xml" Id="R019c819653384687" /><Relationship Type="http://schemas.openxmlformats.org/officeDocument/2006/relationships/settings" Target="/word/settings.xml" Id="R64b99f90274a4193" /><Relationship Type="http://schemas.openxmlformats.org/officeDocument/2006/relationships/image" Target="/word/media/7f313815-5c09-4d26-8550-88eae893bbcf.png" Id="R4746d98e23d74f55" /></Relationships>
</file>