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b17a8daaa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9b44352b9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Biadoliny Szlacaheckie,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a754f5a144e23" /><Relationship Type="http://schemas.openxmlformats.org/officeDocument/2006/relationships/numbering" Target="/word/numbering.xml" Id="R89249e53eece450d" /><Relationship Type="http://schemas.openxmlformats.org/officeDocument/2006/relationships/settings" Target="/word/settings.xml" Id="Rce7292a1f38e4ed6" /><Relationship Type="http://schemas.openxmlformats.org/officeDocument/2006/relationships/image" Target="/word/media/f7f30dd0-36b0-4216-a1e0-f34092940d67.png" Id="R5519b44352b94359" /></Relationships>
</file>