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e0d6c3a10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655bf2e45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Bialcz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a643d90a4b57" /><Relationship Type="http://schemas.openxmlformats.org/officeDocument/2006/relationships/numbering" Target="/word/numbering.xml" Id="R58ea7dd9896144e9" /><Relationship Type="http://schemas.openxmlformats.org/officeDocument/2006/relationships/settings" Target="/word/settings.xml" Id="R53b598080ff84ba1" /><Relationship Type="http://schemas.openxmlformats.org/officeDocument/2006/relationships/image" Target="/word/media/171a6531-dc02-48ff-9060-20e6a3e34e86.png" Id="R8c3655bf2e4547d0" /></Relationships>
</file>