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5d29319584f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7658d8f54a443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d0189e5bbe417b" /><Relationship Type="http://schemas.openxmlformats.org/officeDocument/2006/relationships/numbering" Target="/word/numbering.xml" Id="R4a2a4d3540764d50" /><Relationship Type="http://schemas.openxmlformats.org/officeDocument/2006/relationships/settings" Target="/word/settings.xml" Id="Rcd03adfff84d4b77" /><Relationship Type="http://schemas.openxmlformats.org/officeDocument/2006/relationships/image" Target="/word/media/e7142b22-3f66-476d-b930-907435c0cdf2.png" Id="R67658d8f54a443f2" /></Relationships>
</file>