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55f0dffae4a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c2076b9628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Biale Szczepanowice,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efe526e3144d8e" /><Relationship Type="http://schemas.openxmlformats.org/officeDocument/2006/relationships/numbering" Target="/word/numbering.xml" Id="R389a78393d7845e2" /><Relationship Type="http://schemas.openxmlformats.org/officeDocument/2006/relationships/settings" Target="/word/settings.xml" Id="Rab0ab2484d6e4046" /><Relationship Type="http://schemas.openxmlformats.org/officeDocument/2006/relationships/image" Target="/word/media/ab5e56f9-2717-4cb6-8353-b37b5e5858bc.png" Id="Rd1c2076b9628423c" /></Relationships>
</file>