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e65e9f028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e6435fb46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c47ba56204f63" /><Relationship Type="http://schemas.openxmlformats.org/officeDocument/2006/relationships/numbering" Target="/word/numbering.xml" Id="Rb60bac3433b74a34" /><Relationship Type="http://schemas.openxmlformats.org/officeDocument/2006/relationships/settings" Target="/word/settings.xml" Id="R29eae60e20044d66" /><Relationship Type="http://schemas.openxmlformats.org/officeDocument/2006/relationships/image" Target="/word/media/a0acbf35-6fc6-4e8d-9665-5f5db129fa4e.png" Id="R22be6435fb464d0c" /></Relationships>
</file>