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edaff658a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08e56fb0d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Bialobloty,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4b16061fd495c" /><Relationship Type="http://schemas.openxmlformats.org/officeDocument/2006/relationships/numbering" Target="/word/numbering.xml" Id="R287fd988779c4326" /><Relationship Type="http://schemas.openxmlformats.org/officeDocument/2006/relationships/settings" Target="/word/settings.xml" Id="R06c29092c6b44b8e" /><Relationship Type="http://schemas.openxmlformats.org/officeDocument/2006/relationships/image" Target="/word/media/65bb9ee0-f097-43c7-97bb-2bbd7bd72f85.png" Id="R21c08e56fb0d45e6" /></Relationships>
</file>