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cce1d48a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28ca0a4b0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155f244fb4bfd" /><Relationship Type="http://schemas.openxmlformats.org/officeDocument/2006/relationships/numbering" Target="/word/numbering.xml" Id="Rb21fb6ec9eea48dc" /><Relationship Type="http://schemas.openxmlformats.org/officeDocument/2006/relationships/settings" Target="/word/settings.xml" Id="R7e448f40f9c04133" /><Relationship Type="http://schemas.openxmlformats.org/officeDocument/2006/relationships/image" Target="/word/media/3787e23f-aac4-4cef-a3e8-dd39d81dbee8.png" Id="R6f128ca0a4b04d87" /></Relationships>
</file>