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a1f105b17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4385351ba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e45a6a0744aec" /><Relationship Type="http://schemas.openxmlformats.org/officeDocument/2006/relationships/numbering" Target="/word/numbering.xml" Id="R1d87a571e1ef4f38" /><Relationship Type="http://schemas.openxmlformats.org/officeDocument/2006/relationships/settings" Target="/word/settings.xml" Id="Rb45fa040d1fd4f98" /><Relationship Type="http://schemas.openxmlformats.org/officeDocument/2006/relationships/image" Target="/word/media/67bbf2ad-e887-4299-b656-64f2619600ab.png" Id="R9ec4385351ba48f0" /></Relationships>
</file>