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3a2ae3b5a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75c4d42cc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 Szarlej,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fde7a738b4267" /><Relationship Type="http://schemas.openxmlformats.org/officeDocument/2006/relationships/numbering" Target="/word/numbering.xml" Id="R7965edb3d7314b74" /><Relationship Type="http://schemas.openxmlformats.org/officeDocument/2006/relationships/settings" Target="/word/settings.xml" Id="Rea998ae61d574b7e" /><Relationship Type="http://schemas.openxmlformats.org/officeDocument/2006/relationships/image" Target="/word/media/ccedaab4-156f-4b41-bb6a-b7a043ed8e74.png" Id="R02a75c4d42cc46d5" /></Relationships>
</file>