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4904d7877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4200ed6c4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1b510031b441f" /><Relationship Type="http://schemas.openxmlformats.org/officeDocument/2006/relationships/numbering" Target="/word/numbering.xml" Id="R46e95b78ab864411" /><Relationship Type="http://schemas.openxmlformats.org/officeDocument/2006/relationships/settings" Target="/word/settings.xml" Id="R3e2278e622e94f31" /><Relationship Type="http://schemas.openxmlformats.org/officeDocument/2006/relationships/image" Target="/word/media/06795c93-31cf-4608-9a0a-32b820065765.png" Id="R25f4200ed6c44230" /></Relationships>
</file>