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efb33b7ad43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fdcdb874c941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Biebrowo,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0de4e607384ec7" /><Relationship Type="http://schemas.openxmlformats.org/officeDocument/2006/relationships/numbering" Target="/word/numbering.xml" Id="Ra4c5c856ddd74f3a" /><Relationship Type="http://schemas.openxmlformats.org/officeDocument/2006/relationships/settings" Target="/word/settings.xml" Id="Rf98575f013ee4d87" /><Relationship Type="http://schemas.openxmlformats.org/officeDocument/2006/relationships/image" Target="/word/media/2505b1ec-d132-4217-8306-2f7d8cfbfbe3.png" Id="R7cfdcdb874c941e9" /></Relationships>
</file>