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f21ecf34c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f33ab6b2d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bedd931404fad" /><Relationship Type="http://schemas.openxmlformats.org/officeDocument/2006/relationships/numbering" Target="/word/numbering.xml" Id="R526edc202d324da2" /><Relationship Type="http://schemas.openxmlformats.org/officeDocument/2006/relationships/settings" Target="/word/settings.xml" Id="Rf1cd6d7fc1714106" /><Relationship Type="http://schemas.openxmlformats.org/officeDocument/2006/relationships/image" Target="/word/media/b6dc1bd2-c523-468e-996a-cdac71fecc69.png" Id="R0cef33ab6b2d4a61" /></Relationships>
</file>