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2876e63dd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860f600d6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2e9311ccb4295" /><Relationship Type="http://schemas.openxmlformats.org/officeDocument/2006/relationships/numbering" Target="/word/numbering.xml" Id="R822beb9726384c97" /><Relationship Type="http://schemas.openxmlformats.org/officeDocument/2006/relationships/settings" Target="/word/settings.xml" Id="Re467e9cba9264406" /><Relationship Type="http://schemas.openxmlformats.org/officeDocument/2006/relationships/image" Target="/word/media/6e67616c-4106-4509-b8f2-46cd52264f40.png" Id="Rd4d860f600d643e9" /></Relationships>
</file>