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306c5e9f8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4b61f795a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72363d8714885" /><Relationship Type="http://schemas.openxmlformats.org/officeDocument/2006/relationships/numbering" Target="/word/numbering.xml" Id="R92ab32931f0341db" /><Relationship Type="http://schemas.openxmlformats.org/officeDocument/2006/relationships/settings" Target="/word/settings.xml" Id="Rd9635d9ce83841db" /><Relationship Type="http://schemas.openxmlformats.org/officeDocument/2006/relationships/image" Target="/word/media/6c34ec27-d7a7-426d-b946-a6f145a2fddd.png" Id="Re0d4b61f795a45f8" /></Relationships>
</file>