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1deed6b6d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83cb0a03c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Bierlska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88cde133b4b0d" /><Relationship Type="http://schemas.openxmlformats.org/officeDocument/2006/relationships/numbering" Target="/word/numbering.xml" Id="R47687386e1374f85" /><Relationship Type="http://schemas.openxmlformats.org/officeDocument/2006/relationships/settings" Target="/word/settings.xml" Id="R5bf9bfdb4a6b4d89" /><Relationship Type="http://schemas.openxmlformats.org/officeDocument/2006/relationships/image" Target="/word/media/59e37420-a3b2-423a-9780-b054062e887f.png" Id="R81683cb0a03c424a" /></Relationships>
</file>