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60fbf2e68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159abaa15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256200324efc" /><Relationship Type="http://schemas.openxmlformats.org/officeDocument/2006/relationships/numbering" Target="/word/numbering.xml" Id="Re6f34cc2a0b348c5" /><Relationship Type="http://schemas.openxmlformats.org/officeDocument/2006/relationships/settings" Target="/word/settings.xml" Id="R8a4d22f316de4829" /><Relationship Type="http://schemas.openxmlformats.org/officeDocument/2006/relationships/image" Target="/word/media/647e2adb-e78f-401f-962b-19e9b6cc804e.png" Id="R8e2159abaa154c1a" /></Relationships>
</file>