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e9a82f098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cedb41ba9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Bierzwienna Dluga,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71c9bc9b54e01" /><Relationship Type="http://schemas.openxmlformats.org/officeDocument/2006/relationships/numbering" Target="/word/numbering.xml" Id="R468337a2aa7e400b" /><Relationship Type="http://schemas.openxmlformats.org/officeDocument/2006/relationships/settings" Target="/word/settings.xml" Id="R63c07324722c4131" /><Relationship Type="http://schemas.openxmlformats.org/officeDocument/2006/relationships/image" Target="/word/media/2978b4d5-d5f2-4859-b9ff-32677be075f3.png" Id="R816cedb41ba9449b" /></Relationships>
</file>