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f6bf2e875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d779c202a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Bierzwienna Krotka,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78a5b0854471b" /><Relationship Type="http://schemas.openxmlformats.org/officeDocument/2006/relationships/numbering" Target="/word/numbering.xml" Id="R8955dcdad2ac4c12" /><Relationship Type="http://schemas.openxmlformats.org/officeDocument/2006/relationships/settings" Target="/word/settings.xml" Id="Ra7f442cf39ef4eef" /><Relationship Type="http://schemas.openxmlformats.org/officeDocument/2006/relationships/image" Target="/word/media/576d8ccf-897b-4051-8e06-74052c220c55.png" Id="Rdaed779c202a44a5" /></Relationships>
</file>