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30855ba1c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1f4cbfc23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065a6e9e34410" /><Relationship Type="http://schemas.openxmlformats.org/officeDocument/2006/relationships/numbering" Target="/word/numbering.xml" Id="R4927739504e940e8" /><Relationship Type="http://schemas.openxmlformats.org/officeDocument/2006/relationships/settings" Target="/word/settings.xml" Id="Rba2e092df5574243" /><Relationship Type="http://schemas.openxmlformats.org/officeDocument/2006/relationships/image" Target="/word/media/4b87a2e5-bcd8-45f2-8069-bc47eb94647a.png" Id="R57a1f4cbfc234cfb" /></Relationships>
</file>