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78584c23b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a72c132c7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Biesiekierz Gorzewo,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38cd52a5e4d93" /><Relationship Type="http://schemas.openxmlformats.org/officeDocument/2006/relationships/numbering" Target="/word/numbering.xml" Id="R64c4a66ad2754f1e" /><Relationship Type="http://schemas.openxmlformats.org/officeDocument/2006/relationships/settings" Target="/word/settings.xml" Id="R85d7398071414c8a" /><Relationship Type="http://schemas.openxmlformats.org/officeDocument/2006/relationships/image" Target="/word/media/e34d02a2-346d-4796-9376-2dece13ad76f.png" Id="R1eea72c132c74b96" /></Relationships>
</file>