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b63694fa0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1596c3ed5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a74bf004340ee" /><Relationship Type="http://schemas.openxmlformats.org/officeDocument/2006/relationships/numbering" Target="/word/numbering.xml" Id="R11a979e5127741a7" /><Relationship Type="http://schemas.openxmlformats.org/officeDocument/2006/relationships/settings" Target="/word/settings.xml" Id="R534f384eda054e79" /><Relationship Type="http://schemas.openxmlformats.org/officeDocument/2006/relationships/image" Target="/word/media/96d0ad2a-ba09-4388-af2d-ed5e87f8a7c4.png" Id="R3f71596c3ed54a7d" /></Relationships>
</file>