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51dba358b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5ed7352e1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Bilcza Piaseczna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96623d9f44882" /><Relationship Type="http://schemas.openxmlformats.org/officeDocument/2006/relationships/numbering" Target="/word/numbering.xml" Id="Rb4cd2ddd50fa45f8" /><Relationship Type="http://schemas.openxmlformats.org/officeDocument/2006/relationships/settings" Target="/word/settings.xml" Id="R22f991dcbad845f4" /><Relationship Type="http://schemas.openxmlformats.org/officeDocument/2006/relationships/image" Target="/word/media/d4f3a0e4-bdb3-4eb2-b191-7dd680c0e0e8.png" Id="Race5ed7352e1462d" /></Relationships>
</file>