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94b2da747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4d2a082d2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a13ce76b24aaa" /><Relationship Type="http://schemas.openxmlformats.org/officeDocument/2006/relationships/numbering" Target="/word/numbering.xml" Id="R51538116e5124dd4" /><Relationship Type="http://schemas.openxmlformats.org/officeDocument/2006/relationships/settings" Target="/word/settings.xml" Id="R53887d8524eb4d8b" /><Relationship Type="http://schemas.openxmlformats.org/officeDocument/2006/relationships/image" Target="/word/media/162adcb8-af77-427c-aa9b-e09924c483cd.png" Id="Rc464d2a082d246e6" /></Relationships>
</file>