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6c58e0bd3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5f166098d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a09266f254729" /><Relationship Type="http://schemas.openxmlformats.org/officeDocument/2006/relationships/numbering" Target="/word/numbering.xml" Id="R103c2a5de4cb434c" /><Relationship Type="http://schemas.openxmlformats.org/officeDocument/2006/relationships/settings" Target="/word/settings.xml" Id="R949c9cd5204d4f88" /><Relationship Type="http://schemas.openxmlformats.org/officeDocument/2006/relationships/image" Target="/word/media/1591e651-b14c-451f-892b-377adfc50a51.png" Id="R2d45f166098d45fe" /></Relationships>
</file>